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FAA" w:rsidRDefault="00B82FAA" w:rsidP="00B82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</w:t>
      </w:r>
      <w:r w:rsidR="007B3425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B82FAA" w:rsidRDefault="00786140" w:rsidP="00B82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B82FAA">
        <w:rPr>
          <w:rFonts w:ascii="Times New Roman" w:hAnsi="Times New Roman" w:cs="Times New Roman"/>
          <w:b/>
          <w:sz w:val="28"/>
          <w:szCs w:val="28"/>
        </w:rPr>
        <w:t>униципальных служащих Контрольно-счетной палаты</w:t>
      </w:r>
    </w:p>
    <w:p w:rsidR="00B82FAA" w:rsidRDefault="00B82FAA" w:rsidP="00B82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Ярославского муниципального района Ярославской области</w:t>
      </w:r>
    </w:p>
    <w:p w:rsidR="00B82FAA" w:rsidRDefault="00B82FAA" w:rsidP="00B82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 w:rsidR="00E619C5" w:rsidRPr="00E619C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82FAA" w:rsidRDefault="00B82FAA" w:rsidP="00B82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600" w:firstRow="0" w:lastRow="0" w:firstColumn="0" w:lastColumn="0" w:noHBand="1" w:noVBand="1"/>
      </w:tblPr>
      <w:tblGrid>
        <w:gridCol w:w="1843"/>
        <w:gridCol w:w="1701"/>
        <w:gridCol w:w="2268"/>
        <w:gridCol w:w="1985"/>
        <w:gridCol w:w="1417"/>
        <w:gridCol w:w="1843"/>
        <w:gridCol w:w="2126"/>
        <w:gridCol w:w="2693"/>
      </w:tblGrid>
      <w:tr w:rsidR="00B82FAA" w:rsidRPr="001164E9" w:rsidTr="00844BC8">
        <w:trPr>
          <w:trHeight w:val="450"/>
          <w:tblHeader/>
        </w:trPr>
        <w:tc>
          <w:tcPr>
            <w:tcW w:w="1843" w:type="dxa"/>
            <w:vMerge w:val="restart"/>
          </w:tcPr>
          <w:p w:rsidR="00B82FAA" w:rsidRPr="00BD0BB2" w:rsidRDefault="00B82FAA" w:rsidP="0042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BB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82FAA" w:rsidRPr="00BD0BB2" w:rsidRDefault="00B82FAA" w:rsidP="0042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BB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B82FAA" w:rsidRPr="00BD0BB2" w:rsidRDefault="00B82FAA" w:rsidP="00876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BB2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ованного годового дохода за 201</w:t>
            </w:r>
            <w:r w:rsidR="008768E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BD0B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B82FAA" w:rsidRPr="00BD0BB2" w:rsidRDefault="00B82FAA" w:rsidP="0042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BB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B82FAA" w:rsidRPr="00BD0BB2" w:rsidRDefault="00B82FAA" w:rsidP="0042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BB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3" w:type="dxa"/>
            <w:vMerge w:val="restart"/>
          </w:tcPr>
          <w:p w:rsidR="00B82FAA" w:rsidRPr="00BD0BB2" w:rsidRDefault="00B82FAA" w:rsidP="0042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BB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организаций), если общая сумма таких сделок превышает общий доход должностного лица и его супруги (супруга) за три последних года, предшествующих отчетному периоду</w:t>
            </w:r>
          </w:p>
        </w:tc>
      </w:tr>
      <w:tr w:rsidR="00B82FAA" w:rsidRPr="001164E9" w:rsidTr="00844BC8">
        <w:trPr>
          <w:trHeight w:val="645"/>
          <w:tblHeader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82FAA" w:rsidRPr="001164E9" w:rsidRDefault="00B82FAA" w:rsidP="00423D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2FAA" w:rsidRPr="001164E9" w:rsidRDefault="00B82FAA" w:rsidP="00423D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82FAA" w:rsidRPr="001164E9" w:rsidRDefault="00B82FAA" w:rsidP="00423D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82FAA" w:rsidRPr="001164E9" w:rsidRDefault="00B82FAA" w:rsidP="00423D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4E9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2FAA" w:rsidRPr="001164E9" w:rsidRDefault="00B82FAA" w:rsidP="00423D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4E9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2FAA" w:rsidRPr="001164E9" w:rsidRDefault="00B82FAA" w:rsidP="00423D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4E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82FAA" w:rsidRPr="001164E9" w:rsidRDefault="00B82FAA" w:rsidP="00423D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B82FAA" w:rsidRPr="001164E9" w:rsidRDefault="00B82FAA" w:rsidP="00423D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6AAA" w:rsidRPr="001164E9" w:rsidTr="00844BC8">
        <w:trPr>
          <w:trHeight w:val="5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A" w:rsidRPr="001164E9" w:rsidRDefault="00CD6AAA" w:rsidP="00423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A" w:rsidRPr="001164E9" w:rsidRDefault="00CD6AAA" w:rsidP="00423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A" w:rsidRPr="001164E9" w:rsidRDefault="00CD6AAA" w:rsidP="00423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AAA" w:rsidRPr="001164E9" w:rsidRDefault="00CD6AAA" w:rsidP="00423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AAA" w:rsidRPr="001164E9" w:rsidRDefault="00CD6AAA" w:rsidP="00423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AAA" w:rsidRPr="001164E9" w:rsidRDefault="00CD6AAA" w:rsidP="00423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A" w:rsidRPr="001164E9" w:rsidRDefault="00CD6AAA" w:rsidP="00423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A" w:rsidRPr="001164E9" w:rsidRDefault="00CD6AAA" w:rsidP="0042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4F3" w:rsidRPr="001164E9" w:rsidTr="00844BC8">
        <w:tc>
          <w:tcPr>
            <w:tcW w:w="1843" w:type="dxa"/>
            <w:vMerge w:val="restart"/>
          </w:tcPr>
          <w:p w:rsidR="005C54F3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</w:p>
          <w:p w:rsidR="005C54F3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Исадичева Ольга Сергеевна</w:t>
            </w:r>
          </w:p>
        </w:tc>
        <w:tc>
          <w:tcPr>
            <w:tcW w:w="1701" w:type="dxa"/>
            <w:vMerge w:val="restart"/>
          </w:tcPr>
          <w:p w:rsidR="005C54F3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</w:p>
          <w:p w:rsidR="005C54F3" w:rsidRPr="001164E9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</w:p>
        </w:tc>
        <w:tc>
          <w:tcPr>
            <w:tcW w:w="2268" w:type="dxa"/>
            <w:vMerge w:val="restart"/>
          </w:tcPr>
          <w:p w:rsidR="005C54F3" w:rsidRPr="00E619C5" w:rsidRDefault="005C54F3" w:rsidP="00423D3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C54F3" w:rsidRPr="00FC59C5" w:rsidRDefault="00FC59C5" w:rsidP="00423D34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C59C5">
              <w:rPr>
                <w:rFonts w:ascii="Times New Roman" w:hAnsi="Times New Roman" w:cs="Times New Roman"/>
              </w:rPr>
              <w:t>722</w:t>
            </w:r>
            <w:r w:rsidRPr="00FC59C5">
              <w:rPr>
                <w:rFonts w:ascii="Times New Roman" w:hAnsi="Times New Roman" w:cs="Times New Roman"/>
                <w:lang w:val="en-US"/>
              </w:rPr>
              <w:t> </w:t>
            </w:r>
            <w:r w:rsidRPr="00FC59C5">
              <w:rPr>
                <w:rFonts w:ascii="Times New Roman" w:hAnsi="Times New Roman" w:cs="Times New Roman"/>
              </w:rPr>
              <w:t>533,1</w:t>
            </w:r>
            <w:r w:rsidRPr="00FC59C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985" w:type="dxa"/>
          </w:tcPr>
          <w:p w:rsidR="005C54F3" w:rsidRPr="00BD0BB2" w:rsidRDefault="005C54F3" w:rsidP="00423D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D0BB2">
              <w:rPr>
                <w:rFonts w:ascii="Times New Roman" w:hAnsi="Times New Roman" w:cs="Times New Roman"/>
                <w:bCs/>
                <w:iCs/>
              </w:rPr>
              <w:t>Земельный участок для ведения личного подсобного хозяйства (общая долевая собственность, доля в праве ¼)</w:t>
            </w:r>
          </w:p>
        </w:tc>
        <w:tc>
          <w:tcPr>
            <w:tcW w:w="1417" w:type="dxa"/>
          </w:tcPr>
          <w:p w:rsidR="005C54F3" w:rsidRPr="00BD0BB2" w:rsidRDefault="005C54F3" w:rsidP="00423D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D0BB2">
              <w:rPr>
                <w:rFonts w:ascii="Times New Roman" w:hAnsi="Times New Roman" w:cs="Times New Roman"/>
                <w:bCs/>
                <w:iCs/>
              </w:rPr>
              <w:t>1</w:t>
            </w:r>
            <w:r w:rsidR="00E7240B">
              <w:rPr>
                <w:rFonts w:ascii="Times New Roman" w:hAnsi="Times New Roman" w:cs="Times New Roman"/>
                <w:bCs/>
                <w:iCs/>
              </w:rPr>
              <w:t> </w:t>
            </w:r>
            <w:r w:rsidRPr="00BD0BB2">
              <w:rPr>
                <w:rFonts w:ascii="Times New Roman" w:hAnsi="Times New Roman" w:cs="Times New Roman"/>
                <w:bCs/>
                <w:iCs/>
              </w:rPr>
              <w:t>361</w:t>
            </w:r>
            <w:r w:rsidR="00E7240B">
              <w:rPr>
                <w:rFonts w:ascii="Times New Roman" w:hAnsi="Times New Roman" w:cs="Times New Roman"/>
                <w:bCs/>
                <w:iCs/>
              </w:rPr>
              <w:t>,0</w:t>
            </w:r>
          </w:p>
          <w:p w:rsidR="005C54F3" w:rsidRPr="00BD0BB2" w:rsidRDefault="005C54F3" w:rsidP="00423D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843" w:type="dxa"/>
          </w:tcPr>
          <w:p w:rsidR="005C54F3" w:rsidRPr="00BD0BB2" w:rsidRDefault="005C54F3" w:rsidP="00423D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D0BB2">
              <w:rPr>
                <w:rFonts w:ascii="Times New Roman" w:hAnsi="Times New Roman" w:cs="Times New Roman"/>
                <w:bCs/>
                <w:iCs/>
              </w:rPr>
              <w:t>РФ</w:t>
            </w:r>
          </w:p>
        </w:tc>
        <w:tc>
          <w:tcPr>
            <w:tcW w:w="2126" w:type="dxa"/>
            <w:vMerge w:val="restart"/>
          </w:tcPr>
          <w:p w:rsidR="005C54F3" w:rsidRPr="00AD21C6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  <w:r w:rsidRPr="00AD21C6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  <w:r w:rsidR="00E724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ХЕНДЭ </w:t>
            </w:r>
            <w:r w:rsidR="00937529" w:rsidRPr="00AD21C6">
              <w:rPr>
                <w:rFonts w:ascii="Times New Roman" w:hAnsi="Times New Roman" w:cs="Times New Roman"/>
                <w:lang w:val="en-US"/>
              </w:rPr>
              <w:t>IX</w:t>
            </w:r>
            <w:r w:rsidRPr="00AD21C6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C54F3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</w:p>
          <w:p w:rsidR="005C54F3" w:rsidRPr="00AD21C6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  <w:r w:rsidRPr="00AD21C6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</w:p>
          <w:p w:rsidR="005C54F3" w:rsidRPr="007B3425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</w:t>
            </w:r>
            <w:r w:rsidR="00E7240B">
              <w:rPr>
                <w:rFonts w:ascii="Times New Roman" w:hAnsi="Times New Roman" w:cs="Times New Roman"/>
              </w:rPr>
              <w:t xml:space="preserve"> </w:t>
            </w:r>
            <w:r w:rsidR="00E7240B">
              <w:rPr>
                <w:rFonts w:ascii="Times New Roman" w:hAnsi="Times New Roman" w:cs="Times New Roman"/>
                <w:lang w:val="en-US"/>
              </w:rPr>
              <w:t>CRETA</w:t>
            </w:r>
          </w:p>
          <w:p w:rsidR="005C54F3" w:rsidRPr="00AD21C6" w:rsidRDefault="005C54F3" w:rsidP="00423D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3" w:type="dxa"/>
            <w:vMerge w:val="restart"/>
          </w:tcPr>
          <w:p w:rsidR="005C54F3" w:rsidRPr="001164E9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54F3" w:rsidRPr="001164E9" w:rsidTr="00844BC8">
        <w:tc>
          <w:tcPr>
            <w:tcW w:w="1843" w:type="dxa"/>
            <w:vMerge/>
          </w:tcPr>
          <w:p w:rsidR="005C54F3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C54F3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C54F3" w:rsidRPr="00E619C5" w:rsidRDefault="005C54F3" w:rsidP="00423D3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</w:tcPr>
          <w:p w:rsidR="005C54F3" w:rsidRPr="00BD0BB2" w:rsidRDefault="005C54F3" w:rsidP="00423D3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D0BB2">
              <w:rPr>
                <w:rFonts w:ascii="Times New Roman" w:hAnsi="Times New Roman" w:cs="Times New Roman"/>
                <w:bCs/>
                <w:iCs/>
              </w:rPr>
              <w:t>Жилой дом (общая долевая собственность, доля в праве ¼)</w:t>
            </w:r>
          </w:p>
        </w:tc>
        <w:tc>
          <w:tcPr>
            <w:tcW w:w="1417" w:type="dxa"/>
          </w:tcPr>
          <w:p w:rsidR="005C54F3" w:rsidRPr="00BD0BB2" w:rsidRDefault="005C54F3" w:rsidP="00423D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D0BB2">
              <w:rPr>
                <w:rFonts w:ascii="Times New Roman" w:hAnsi="Times New Roman" w:cs="Times New Roman"/>
                <w:bCs/>
                <w:iCs/>
              </w:rPr>
              <w:t>29,5</w:t>
            </w:r>
          </w:p>
        </w:tc>
        <w:tc>
          <w:tcPr>
            <w:tcW w:w="1843" w:type="dxa"/>
          </w:tcPr>
          <w:p w:rsidR="005C54F3" w:rsidRPr="00BD0BB2" w:rsidRDefault="005C54F3" w:rsidP="00423D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D0BB2">
              <w:rPr>
                <w:rFonts w:ascii="Times New Roman" w:hAnsi="Times New Roman" w:cs="Times New Roman"/>
                <w:bCs/>
                <w:iCs/>
              </w:rPr>
              <w:t>РФ</w:t>
            </w:r>
          </w:p>
        </w:tc>
        <w:tc>
          <w:tcPr>
            <w:tcW w:w="2126" w:type="dxa"/>
            <w:vMerge/>
          </w:tcPr>
          <w:p w:rsidR="005C54F3" w:rsidRPr="001164E9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C54F3" w:rsidRPr="001164E9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4F3" w:rsidRPr="001164E9" w:rsidTr="00844BC8">
        <w:tc>
          <w:tcPr>
            <w:tcW w:w="1843" w:type="dxa"/>
            <w:vMerge/>
          </w:tcPr>
          <w:p w:rsidR="005C54F3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C54F3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C54F3" w:rsidRPr="00E619C5" w:rsidRDefault="005C54F3" w:rsidP="00423D3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</w:tcPr>
          <w:p w:rsidR="005C54F3" w:rsidRPr="00BD0BB2" w:rsidRDefault="005C54F3" w:rsidP="00423D3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D0BB2">
              <w:rPr>
                <w:rFonts w:ascii="Times New Roman" w:hAnsi="Times New Roman" w:cs="Times New Roman"/>
                <w:bCs/>
                <w:iCs/>
              </w:rPr>
              <w:t>Квартира (в пользовании)</w:t>
            </w:r>
          </w:p>
        </w:tc>
        <w:tc>
          <w:tcPr>
            <w:tcW w:w="1417" w:type="dxa"/>
          </w:tcPr>
          <w:p w:rsidR="005C54F3" w:rsidRPr="00BD0BB2" w:rsidRDefault="005C54F3" w:rsidP="00423D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D0BB2">
              <w:rPr>
                <w:rFonts w:ascii="Times New Roman" w:hAnsi="Times New Roman" w:cs="Times New Roman"/>
                <w:bCs/>
                <w:iCs/>
              </w:rPr>
              <w:t>49,5</w:t>
            </w:r>
          </w:p>
        </w:tc>
        <w:tc>
          <w:tcPr>
            <w:tcW w:w="1843" w:type="dxa"/>
          </w:tcPr>
          <w:p w:rsidR="005C54F3" w:rsidRPr="00BD0BB2" w:rsidRDefault="005C54F3" w:rsidP="00423D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D0BB2">
              <w:rPr>
                <w:rFonts w:ascii="Times New Roman" w:hAnsi="Times New Roman" w:cs="Times New Roman"/>
                <w:bCs/>
                <w:iCs/>
              </w:rPr>
              <w:t>РФ</w:t>
            </w:r>
          </w:p>
        </w:tc>
        <w:tc>
          <w:tcPr>
            <w:tcW w:w="2126" w:type="dxa"/>
            <w:vMerge/>
          </w:tcPr>
          <w:p w:rsidR="005C54F3" w:rsidRPr="001164E9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C54F3" w:rsidRPr="001164E9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4F3" w:rsidRPr="001164E9" w:rsidTr="00844BC8">
        <w:tc>
          <w:tcPr>
            <w:tcW w:w="1843" w:type="dxa"/>
            <w:vMerge/>
          </w:tcPr>
          <w:p w:rsidR="005C54F3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C54F3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C54F3" w:rsidRPr="00E619C5" w:rsidRDefault="005C54F3" w:rsidP="00423D3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</w:tcPr>
          <w:p w:rsidR="005C54F3" w:rsidRPr="00BD0BB2" w:rsidRDefault="005C54F3" w:rsidP="00423D3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D0BB2">
              <w:rPr>
                <w:rFonts w:ascii="Times New Roman" w:hAnsi="Times New Roman" w:cs="Times New Roman"/>
                <w:bCs/>
                <w:iCs/>
              </w:rPr>
              <w:t>Квартира (в пользовании)</w:t>
            </w:r>
          </w:p>
        </w:tc>
        <w:tc>
          <w:tcPr>
            <w:tcW w:w="1417" w:type="dxa"/>
          </w:tcPr>
          <w:p w:rsidR="005C54F3" w:rsidRPr="00BD0BB2" w:rsidRDefault="005C54F3" w:rsidP="00423D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D0BB2">
              <w:rPr>
                <w:rFonts w:ascii="Times New Roman" w:hAnsi="Times New Roman" w:cs="Times New Roman"/>
                <w:bCs/>
                <w:iCs/>
              </w:rPr>
              <w:t>30,4</w:t>
            </w:r>
          </w:p>
        </w:tc>
        <w:tc>
          <w:tcPr>
            <w:tcW w:w="1843" w:type="dxa"/>
          </w:tcPr>
          <w:p w:rsidR="005C54F3" w:rsidRPr="00BD0BB2" w:rsidRDefault="005C54F3" w:rsidP="00423D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D0BB2">
              <w:rPr>
                <w:rFonts w:ascii="Times New Roman" w:hAnsi="Times New Roman" w:cs="Times New Roman"/>
                <w:bCs/>
                <w:iCs/>
              </w:rPr>
              <w:t>РФ</w:t>
            </w:r>
          </w:p>
        </w:tc>
        <w:tc>
          <w:tcPr>
            <w:tcW w:w="2126" w:type="dxa"/>
            <w:vMerge/>
          </w:tcPr>
          <w:p w:rsidR="005C54F3" w:rsidRPr="001164E9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C54F3" w:rsidRPr="001164E9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DF3" w:rsidRPr="001164E9" w:rsidTr="00844BC8">
        <w:tc>
          <w:tcPr>
            <w:tcW w:w="1843" w:type="dxa"/>
          </w:tcPr>
          <w:p w:rsidR="00663DF3" w:rsidRDefault="00663DF3" w:rsidP="00423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663DF3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663DF3" w:rsidRPr="0097542F" w:rsidRDefault="0097542F" w:rsidP="00423D34">
            <w:pPr>
              <w:jc w:val="center"/>
              <w:rPr>
                <w:rFonts w:ascii="Times New Roman" w:hAnsi="Times New Roman" w:cs="Times New Roman"/>
              </w:rPr>
            </w:pPr>
            <w:r w:rsidRPr="0097542F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985" w:type="dxa"/>
          </w:tcPr>
          <w:p w:rsidR="00663DF3" w:rsidRPr="00AD21C6" w:rsidRDefault="00663DF3" w:rsidP="00423D3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D21C6">
              <w:rPr>
                <w:rFonts w:ascii="Times New Roman" w:hAnsi="Times New Roman" w:cs="Times New Roman"/>
                <w:bCs/>
                <w:iCs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663DF3" w:rsidRPr="00AD21C6" w:rsidRDefault="00663DF3" w:rsidP="00423D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D21C6">
              <w:rPr>
                <w:rFonts w:ascii="Times New Roman" w:hAnsi="Times New Roman" w:cs="Times New Roman"/>
                <w:bCs/>
                <w:iCs/>
              </w:rPr>
              <w:t>49,5</w:t>
            </w:r>
          </w:p>
        </w:tc>
        <w:tc>
          <w:tcPr>
            <w:tcW w:w="1843" w:type="dxa"/>
          </w:tcPr>
          <w:p w:rsidR="00663DF3" w:rsidRPr="00AD21C6" w:rsidRDefault="00663DF3" w:rsidP="00423D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D21C6">
              <w:rPr>
                <w:rFonts w:ascii="Times New Roman" w:hAnsi="Times New Roman" w:cs="Times New Roman"/>
                <w:bCs/>
                <w:iCs/>
              </w:rPr>
              <w:t>РФ</w:t>
            </w:r>
          </w:p>
        </w:tc>
        <w:tc>
          <w:tcPr>
            <w:tcW w:w="2126" w:type="dxa"/>
          </w:tcPr>
          <w:p w:rsidR="00663DF3" w:rsidRPr="001164E9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</w:tcPr>
          <w:p w:rsidR="00663DF3" w:rsidRPr="001164E9" w:rsidRDefault="005C54F3" w:rsidP="00423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4BC8" w:rsidRPr="001164E9" w:rsidTr="00844BC8">
        <w:trPr>
          <w:trHeight w:val="450"/>
          <w:tblHeader/>
        </w:trPr>
        <w:tc>
          <w:tcPr>
            <w:tcW w:w="1843" w:type="dxa"/>
            <w:vMerge w:val="restart"/>
          </w:tcPr>
          <w:p w:rsidR="00844BC8" w:rsidRPr="00BD0BB2" w:rsidRDefault="00844BC8" w:rsidP="004F4E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BB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844BC8" w:rsidRPr="00BD0BB2" w:rsidRDefault="00844BC8" w:rsidP="004F4E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BB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844BC8" w:rsidRPr="00BD0BB2" w:rsidRDefault="00844BC8" w:rsidP="00876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BB2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ованного годового дохода за 201</w:t>
            </w:r>
            <w:r w:rsidR="008768E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BD0B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844BC8" w:rsidRPr="00BD0BB2" w:rsidRDefault="00844BC8" w:rsidP="004F4E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BB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844BC8" w:rsidRPr="00BD0BB2" w:rsidRDefault="00844BC8" w:rsidP="004F4E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BB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3" w:type="dxa"/>
            <w:vMerge w:val="restart"/>
          </w:tcPr>
          <w:p w:rsidR="00844BC8" w:rsidRPr="00BD0BB2" w:rsidRDefault="00844BC8" w:rsidP="004F4E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BB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организаций), если общая сумма таких сделок превышает общий доход должностного лица и его супруги (супруга) за три последних года, предшествующих отчетному периоду</w:t>
            </w:r>
          </w:p>
        </w:tc>
      </w:tr>
      <w:tr w:rsidR="00844BC8" w:rsidRPr="001164E9" w:rsidTr="00844BC8">
        <w:trPr>
          <w:trHeight w:val="645"/>
          <w:tblHeader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44BC8" w:rsidRPr="001164E9" w:rsidRDefault="00844BC8" w:rsidP="004F4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44BC8" w:rsidRPr="001164E9" w:rsidRDefault="00844BC8" w:rsidP="004F4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44BC8" w:rsidRPr="001164E9" w:rsidRDefault="00844BC8" w:rsidP="004F4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44BC8" w:rsidRPr="001164E9" w:rsidRDefault="00844BC8" w:rsidP="004F4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4E9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4BC8" w:rsidRPr="001164E9" w:rsidRDefault="00844BC8" w:rsidP="004F4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4E9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1164E9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1164E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4BC8" w:rsidRPr="001164E9" w:rsidRDefault="00844BC8" w:rsidP="004F4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4E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44BC8" w:rsidRPr="001164E9" w:rsidRDefault="00844BC8" w:rsidP="004F4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844BC8" w:rsidRPr="001164E9" w:rsidRDefault="00844BC8" w:rsidP="004F4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4BC8" w:rsidRPr="001164E9" w:rsidTr="00844BC8">
        <w:tblPrEx>
          <w:tblLook w:val="04A0" w:firstRow="1" w:lastRow="0" w:firstColumn="1" w:lastColumn="0" w:noHBand="0" w:noVBand="1"/>
        </w:tblPrEx>
        <w:tc>
          <w:tcPr>
            <w:tcW w:w="1843" w:type="dxa"/>
          </w:tcPr>
          <w:p w:rsidR="00844BC8" w:rsidRDefault="00844BC8" w:rsidP="004F4EDB">
            <w:pPr>
              <w:jc w:val="center"/>
              <w:rPr>
                <w:rFonts w:ascii="Times New Roman" w:hAnsi="Times New Roman" w:cs="Times New Roman"/>
              </w:rPr>
            </w:pPr>
          </w:p>
          <w:p w:rsidR="00844BC8" w:rsidRDefault="00844BC8" w:rsidP="004F4E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Курамбаева Нина Владимировна</w:t>
            </w:r>
          </w:p>
        </w:tc>
        <w:tc>
          <w:tcPr>
            <w:tcW w:w="1701" w:type="dxa"/>
          </w:tcPr>
          <w:p w:rsidR="00844BC8" w:rsidRDefault="00844BC8" w:rsidP="004F4EDB">
            <w:pPr>
              <w:jc w:val="center"/>
              <w:rPr>
                <w:rFonts w:ascii="Times New Roman" w:hAnsi="Times New Roman" w:cs="Times New Roman"/>
              </w:rPr>
            </w:pPr>
          </w:p>
          <w:p w:rsidR="00844BC8" w:rsidRPr="001164E9" w:rsidRDefault="003C1E11" w:rsidP="004F4E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  <w:r w:rsidR="00844B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844BC8" w:rsidRPr="00F6419F" w:rsidRDefault="00844BC8" w:rsidP="004F4EDB">
            <w:pPr>
              <w:jc w:val="center"/>
              <w:rPr>
                <w:rFonts w:ascii="Times New Roman" w:hAnsi="Times New Roman" w:cs="Times New Roman"/>
              </w:rPr>
            </w:pPr>
          </w:p>
          <w:p w:rsidR="00844BC8" w:rsidRPr="00F6419F" w:rsidRDefault="00F6419F" w:rsidP="004F4EDB">
            <w:pPr>
              <w:jc w:val="center"/>
              <w:rPr>
                <w:rFonts w:ascii="Times New Roman" w:hAnsi="Times New Roman" w:cs="Times New Roman"/>
              </w:rPr>
            </w:pPr>
            <w:r w:rsidRPr="00F6419F">
              <w:rPr>
                <w:rFonts w:ascii="Times New Roman" w:hAnsi="Times New Roman" w:cs="Times New Roman"/>
              </w:rPr>
              <w:t>603 </w:t>
            </w:r>
            <w:bookmarkStart w:id="0" w:name="_GoBack"/>
            <w:bookmarkEnd w:id="0"/>
            <w:r w:rsidRPr="00F6419F">
              <w:rPr>
                <w:rFonts w:ascii="Times New Roman" w:hAnsi="Times New Roman" w:cs="Times New Roman"/>
              </w:rPr>
              <w:t>464,13</w:t>
            </w:r>
          </w:p>
        </w:tc>
        <w:tc>
          <w:tcPr>
            <w:tcW w:w="1985" w:type="dxa"/>
          </w:tcPr>
          <w:p w:rsidR="00844BC8" w:rsidRPr="00BD0BB2" w:rsidRDefault="004F4784" w:rsidP="004F4ED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Квартира (общая совместная собственность)</w:t>
            </w:r>
          </w:p>
        </w:tc>
        <w:tc>
          <w:tcPr>
            <w:tcW w:w="1417" w:type="dxa"/>
          </w:tcPr>
          <w:p w:rsidR="00844BC8" w:rsidRPr="00BD0BB2" w:rsidRDefault="00F07B4B" w:rsidP="004F4ED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65,1</w:t>
            </w:r>
          </w:p>
        </w:tc>
        <w:tc>
          <w:tcPr>
            <w:tcW w:w="1843" w:type="dxa"/>
          </w:tcPr>
          <w:p w:rsidR="00844BC8" w:rsidRPr="00BD0BB2" w:rsidRDefault="00844BC8" w:rsidP="004F4ED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D0BB2">
              <w:rPr>
                <w:rFonts w:ascii="Times New Roman" w:hAnsi="Times New Roman" w:cs="Times New Roman"/>
                <w:bCs/>
                <w:iCs/>
              </w:rPr>
              <w:t>РФ</w:t>
            </w:r>
          </w:p>
        </w:tc>
        <w:tc>
          <w:tcPr>
            <w:tcW w:w="2126" w:type="dxa"/>
          </w:tcPr>
          <w:p w:rsidR="00844BC8" w:rsidRPr="00AD21C6" w:rsidRDefault="00030444" w:rsidP="004F4ED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нет</w:t>
            </w:r>
          </w:p>
        </w:tc>
        <w:tc>
          <w:tcPr>
            <w:tcW w:w="2693" w:type="dxa"/>
          </w:tcPr>
          <w:p w:rsidR="00844BC8" w:rsidRPr="001164E9" w:rsidRDefault="00844BC8" w:rsidP="004F4E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3ACA" w:rsidRPr="001164E9" w:rsidTr="00844BC8">
        <w:tblPrEx>
          <w:tblLook w:val="04A0" w:firstRow="1" w:lastRow="0" w:firstColumn="1" w:lastColumn="0" w:noHBand="0" w:noVBand="1"/>
        </w:tblPrEx>
        <w:tc>
          <w:tcPr>
            <w:tcW w:w="1843" w:type="dxa"/>
          </w:tcPr>
          <w:p w:rsidR="00E43ACA" w:rsidRDefault="00E43ACA" w:rsidP="00E43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E43ACA" w:rsidRDefault="00E43ACA" w:rsidP="00E43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E43ACA" w:rsidRPr="00B87FBA" w:rsidRDefault="00B87FBA" w:rsidP="00E43ACA">
            <w:pPr>
              <w:jc w:val="center"/>
              <w:rPr>
                <w:rFonts w:ascii="Times New Roman" w:hAnsi="Times New Roman" w:cs="Times New Roman"/>
              </w:rPr>
            </w:pPr>
            <w:r w:rsidRPr="00B87FBA">
              <w:rPr>
                <w:rFonts w:ascii="Times New Roman" w:hAnsi="Times New Roman" w:cs="Times New Roman"/>
              </w:rPr>
              <w:t>442 594,31</w:t>
            </w:r>
          </w:p>
        </w:tc>
        <w:tc>
          <w:tcPr>
            <w:tcW w:w="1985" w:type="dxa"/>
          </w:tcPr>
          <w:p w:rsidR="00E43ACA" w:rsidRPr="00BD0BB2" w:rsidRDefault="00E43ACA" w:rsidP="00E43AC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Квартира (общая совместная собственность)</w:t>
            </w:r>
          </w:p>
        </w:tc>
        <w:tc>
          <w:tcPr>
            <w:tcW w:w="1417" w:type="dxa"/>
          </w:tcPr>
          <w:p w:rsidR="00E43ACA" w:rsidRPr="00BD0BB2" w:rsidRDefault="00E43ACA" w:rsidP="00E43AC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65,1</w:t>
            </w:r>
          </w:p>
        </w:tc>
        <w:tc>
          <w:tcPr>
            <w:tcW w:w="1843" w:type="dxa"/>
          </w:tcPr>
          <w:p w:rsidR="00E43ACA" w:rsidRPr="00BD0BB2" w:rsidRDefault="00E43ACA" w:rsidP="00E43AC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D0BB2">
              <w:rPr>
                <w:rFonts w:ascii="Times New Roman" w:hAnsi="Times New Roman" w:cs="Times New Roman"/>
                <w:bCs/>
                <w:iCs/>
              </w:rPr>
              <w:t>РФ</w:t>
            </w:r>
          </w:p>
        </w:tc>
        <w:tc>
          <w:tcPr>
            <w:tcW w:w="2126" w:type="dxa"/>
          </w:tcPr>
          <w:p w:rsidR="00E43ACA" w:rsidRPr="00AD21C6" w:rsidRDefault="0082057D" w:rsidP="00E43AC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автомобиль легковой </w:t>
            </w:r>
            <w:r w:rsidR="002A0DE4">
              <w:rPr>
                <w:rFonts w:ascii="Times New Roman" w:hAnsi="Times New Roman" w:cs="Times New Roman"/>
                <w:bCs/>
                <w:iCs/>
              </w:rPr>
              <w:t xml:space="preserve">Лада </w:t>
            </w:r>
            <w:r w:rsidR="002A0DE4" w:rsidRPr="002A0DE4">
              <w:rPr>
                <w:rFonts w:ascii="Times New Roman" w:hAnsi="Times New Roman" w:cs="Times New Roman"/>
                <w:bCs/>
                <w:iCs/>
              </w:rPr>
              <w:t xml:space="preserve">RS0Y5L </w:t>
            </w:r>
            <w:proofErr w:type="spellStart"/>
            <w:r w:rsidR="002A0DE4" w:rsidRPr="002A0DE4">
              <w:rPr>
                <w:rFonts w:ascii="Times New Roman" w:hAnsi="Times New Roman" w:cs="Times New Roman"/>
                <w:bCs/>
                <w:iCs/>
              </w:rPr>
              <w:t>Ларгус</w:t>
            </w:r>
            <w:proofErr w:type="spellEnd"/>
          </w:p>
        </w:tc>
        <w:tc>
          <w:tcPr>
            <w:tcW w:w="2693" w:type="dxa"/>
          </w:tcPr>
          <w:p w:rsidR="00E43ACA" w:rsidRDefault="00E43ACA" w:rsidP="00E43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3ACA" w:rsidRPr="001164E9" w:rsidTr="00844BC8">
        <w:tblPrEx>
          <w:tblLook w:val="04A0" w:firstRow="1" w:lastRow="0" w:firstColumn="1" w:lastColumn="0" w:noHBand="0" w:noVBand="1"/>
        </w:tblPrEx>
        <w:tc>
          <w:tcPr>
            <w:tcW w:w="1843" w:type="dxa"/>
          </w:tcPr>
          <w:p w:rsidR="00E43ACA" w:rsidRDefault="00E43ACA" w:rsidP="00E43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E43ACA" w:rsidRDefault="00E43ACA" w:rsidP="00E43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E43ACA" w:rsidRPr="00E619C5" w:rsidRDefault="00E43ACA" w:rsidP="00E43AC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E43ACA" w:rsidRPr="00BD0BB2" w:rsidRDefault="00E43ACA" w:rsidP="00E43AC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D0BB2">
              <w:rPr>
                <w:rFonts w:ascii="Times New Roman" w:hAnsi="Times New Roman" w:cs="Times New Roman"/>
                <w:bCs/>
                <w:iCs/>
              </w:rPr>
              <w:t>Квартира (в пользовании)</w:t>
            </w:r>
          </w:p>
        </w:tc>
        <w:tc>
          <w:tcPr>
            <w:tcW w:w="1417" w:type="dxa"/>
          </w:tcPr>
          <w:p w:rsidR="00E43ACA" w:rsidRDefault="00E43ACA" w:rsidP="00E43AC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65,1</w:t>
            </w:r>
          </w:p>
        </w:tc>
        <w:tc>
          <w:tcPr>
            <w:tcW w:w="1843" w:type="dxa"/>
          </w:tcPr>
          <w:p w:rsidR="00E43ACA" w:rsidRPr="00BD0BB2" w:rsidRDefault="00E43ACA" w:rsidP="00E43AC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РФ</w:t>
            </w:r>
          </w:p>
        </w:tc>
        <w:tc>
          <w:tcPr>
            <w:tcW w:w="2126" w:type="dxa"/>
          </w:tcPr>
          <w:p w:rsidR="00E43ACA" w:rsidRPr="00AD21C6" w:rsidRDefault="00E43ACA" w:rsidP="00E43AC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нет</w:t>
            </w:r>
          </w:p>
        </w:tc>
        <w:tc>
          <w:tcPr>
            <w:tcW w:w="2693" w:type="dxa"/>
          </w:tcPr>
          <w:p w:rsidR="00E43ACA" w:rsidRDefault="00E43ACA" w:rsidP="00E43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F68D6" w:rsidRDefault="00CF68D6"/>
    <w:sectPr w:rsidR="00CF68D6" w:rsidSect="00C63C2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2FAA"/>
    <w:rsid w:val="00030444"/>
    <w:rsid w:val="000C02E3"/>
    <w:rsid w:val="00176994"/>
    <w:rsid w:val="00177FEF"/>
    <w:rsid w:val="00185539"/>
    <w:rsid w:val="001B393E"/>
    <w:rsid w:val="002649A8"/>
    <w:rsid w:val="00282EB7"/>
    <w:rsid w:val="002A0DE4"/>
    <w:rsid w:val="002D24A2"/>
    <w:rsid w:val="00356C3F"/>
    <w:rsid w:val="003B2A03"/>
    <w:rsid w:val="003C1E11"/>
    <w:rsid w:val="00406BCB"/>
    <w:rsid w:val="0044260B"/>
    <w:rsid w:val="004F4784"/>
    <w:rsid w:val="00504699"/>
    <w:rsid w:val="00557EF2"/>
    <w:rsid w:val="005733AB"/>
    <w:rsid w:val="00576D4B"/>
    <w:rsid w:val="005B32B3"/>
    <w:rsid w:val="005C54F3"/>
    <w:rsid w:val="005F5923"/>
    <w:rsid w:val="00625FD3"/>
    <w:rsid w:val="00663DF3"/>
    <w:rsid w:val="0066523C"/>
    <w:rsid w:val="006B1FDD"/>
    <w:rsid w:val="006D3CE0"/>
    <w:rsid w:val="00786140"/>
    <w:rsid w:val="007B3425"/>
    <w:rsid w:val="0082057D"/>
    <w:rsid w:val="00844BC8"/>
    <w:rsid w:val="008768EA"/>
    <w:rsid w:val="008E73F7"/>
    <w:rsid w:val="00937529"/>
    <w:rsid w:val="009436F9"/>
    <w:rsid w:val="0097542F"/>
    <w:rsid w:val="00AE7225"/>
    <w:rsid w:val="00B120DA"/>
    <w:rsid w:val="00B31D1C"/>
    <w:rsid w:val="00B82FAA"/>
    <w:rsid w:val="00B87FBA"/>
    <w:rsid w:val="00BE5131"/>
    <w:rsid w:val="00BF0231"/>
    <w:rsid w:val="00C3135B"/>
    <w:rsid w:val="00C63C20"/>
    <w:rsid w:val="00CB54BA"/>
    <w:rsid w:val="00CD6AAA"/>
    <w:rsid w:val="00CE0C45"/>
    <w:rsid w:val="00CF68D6"/>
    <w:rsid w:val="00D20245"/>
    <w:rsid w:val="00DA5D76"/>
    <w:rsid w:val="00E43ACA"/>
    <w:rsid w:val="00E619C5"/>
    <w:rsid w:val="00E7240B"/>
    <w:rsid w:val="00F07B4B"/>
    <w:rsid w:val="00F34A13"/>
    <w:rsid w:val="00F6186B"/>
    <w:rsid w:val="00F6419F"/>
    <w:rsid w:val="00FC5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1DDC"/>
  <w15:docId w15:val="{88495E2E-6283-4F28-91A4-94CC1C64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F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F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3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C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063C-3DC2-4774-ABB5-88DA8EE6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isadicheva</dc:creator>
  <cp:lastModifiedBy>ХОЗЯИН</cp:lastModifiedBy>
  <cp:revision>50</cp:revision>
  <cp:lastPrinted>2018-05-14T08:05:00Z</cp:lastPrinted>
  <dcterms:created xsi:type="dcterms:W3CDTF">2019-05-06T11:43:00Z</dcterms:created>
  <dcterms:modified xsi:type="dcterms:W3CDTF">2020-05-07T07:33:00Z</dcterms:modified>
</cp:coreProperties>
</file>